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4D" w:rsidRDefault="00832F4D" w:rsidP="00832F4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FF"/>
          <w:sz w:val="32"/>
          <w:szCs w:val="32"/>
          <w:lang w:val="es-ES_tradnl"/>
        </w:rPr>
      </w:pPr>
    </w:p>
    <w:p w:rsidR="00832F4D" w:rsidRDefault="00832F4D" w:rsidP="00832F4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FF"/>
          <w:sz w:val="32"/>
          <w:szCs w:val="32"/>
          <w:lang w:val="es-ES_tradnl"/>
        </w:rPr>
      </w:pPr>
    </w:p>
    <w:p w:rsidR="00832F4D" w:rsidRDefault="00832F4D" w:rsidP="00832F4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FF"/>
          <w:sz w:val="32"/>
          <w:szCs w:val="32"/>
          <w:lang w:val="es-ES_tradnl"/>
        </w:rPr>
      </w:pPr>
    </w:p>
    <w:p w:rsidR="00832F4D" w:rsidRPr="00832F4D" w:rsidRDefault="00832F4D" w:rsidP="00832F4D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32F4D">
        <w:rPr>
          <w:b/>
          <w:bCs/>
          <w:lang w:val="es-ES_tradnl"/>
        </w:rPr>
        <w:t>Comunicado</w:t>
      </w:r>
    </w:p>
    <w:p w:rsidR="00832F4D" w:rsidRPr="00832F4D" w:rsidRDefault="00832F4D" w:rsidP="00832F4D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32F4D">
        <w:rPr>
          <w:b/>
          <w:bCs/>
          <w:lang w:val="es-ES_tradnl"/>
        </w:rPr>
        <w:t>29-07-2016</w:t>
      </w:r>
    </w:p>
    <w:p w:rsidR="00832F4D" w:rsidRPr="00832F4D" w:rsidRDefault="00832F4D" w:rsidP="00832F4D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32F4D">
        <w:rPr>
          <w:b/>
          <w:bCs/>
          <w:lang w:val="es-ES_tradnl"/>
        </w:rPr>
        <w:t>Corte Constitucional</w:t>
      </w:r>
      <w:bookmarkStart w:id="0" w:name="_GoBack"/>
      <w:bookmarkEnd w:id="0"/>
    </w:p>
    <w:p w:rsidR="00832F4D" w:rsidRPr="00832F4D" w:rsidRDefault="00832F4D" w:rsidP="00832F4D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32F4D">
        <w:rPr>
          <w:b/>
          <w:bCs/>
          <w:lang w:val="es-ES"/>
        </w:rPr>
        <w:t> </w:t>
      </w:r>
    </w:p>
    <w:p w:rsidR="00832F4D" w:rsidRPr="00832F4D" w:rsidRDefault="00832F4D" w:rsidP="00832F4D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32F4D">
        <w:rPr>
          <w:b/>
          <w:bCs/>
          <w:lang w:val="es-ES"/>
        </w:rPr>
        <w:t> </w:t>
      </w:r>
    </w:p>
    <w:p w:rsidR="00832F4D" w:rsidRPr="00832F4D" w:rsidRDefault="00832F4D" w:rsidP="00832F4D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832F4D">
        <w:rPr>
          <w:b/>
          <w:bCs/>
          <w:lang w:val="es-ES"/>
        </w:rPr>
        <w:t> </w:t>
      </w:r>
    </w:p>
    <w:p w:rsidR="00832F4D" w:rsidRPr="00832F4D" w:rsidRDefault="00832F4D" w:rsidP="00832F4D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832F4D">
        <w:rPr>
          <w:b/>
          <w:bCs/>
          <w:lang w:val="es-ES"/>
        </w:rPr>
        <w:t> </w:t>
      </w:r>
    </w:p>
    <w:p w:rsidR="00832F4D" w:rsidRPr="00832F4D" w:rsidRDefault="00832F4D" w:rsidP="00832F4D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32F4D">
        <w:rPr>
          <w:lang w:val="es-ES"/>
        </w:rPr>
        <w:t>Por decisión de la Corte Constitucional en Sala plena, fue decl</w:t>
      </w:r>
      <w:r w:rsidRPr="00832F4D">
        <w:rPr>
          <w:lang w:val="es-ES"/>
        </w:rPr>
        <w:t>arado inexequible parcialmente </w:t>
      </w:r>
      <w:r w:rsidRPr="00832F4D">
        <w:rPr>
          <w:lang w:val="es-ES"/>
        </w:rPr>
        <w:t>el artículo 20 de la ley 1739 de 2014, específicamente en cuanto a la expresión</w:t>
      </w:r>
      <w:r w:rsidRPr="00832F4D">
        <w:rPr>
          <w:rStyle w:val="apple-converted-space"/>
          <w:lang w:val="es-ES"/>
        </w:rPr>
        <w:t> </w:t>
      </w:r>
      <w:r w:rsidRPr="00832F4D">
        <w:rPr>
          <w:b/>
          <w:bCs/>
          <w:lang w:val="es-ES"/>
        </w:rPr>
        <w:t>“del mismo modo, los saldos a favor que se liquiden en las declaraciones del impuesto sobre la renta para la equidad (CREE), y su sobretasa, no podrán compensarse con deudas por concepto de otros impuestos“.</w:t>
      </w:r>
      <w:r w:rsidRPr="00832F4D">
        <w:rPr>
          <w:rStyle w:val="apple-converted-space"/>
          <w:lang w:val="es-ES"/>
        </w:rPr>
        <w:t> </w:t>
      </w:r>
      <w:r w:rsidRPr="00832F4D">
        <w:rPr>
          <w:lang w:val="es-ES"/>
        </w:rPr>
        <w:t>Esto implica que a futuro podrán compensarse otros tributos distintos al CREE con saldos a favor de este impuesto.</w:t>
      </w:r>
    </w:p>
    <w:p w:rsidR="00832F4D" w:rsidRPr="00832F4D" w:rsidRDefault="00832F4D" w:rsidP="00832F4D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32F4D">
        <w:rPr>
          <w:lang w:val="es-ES"/>
        </w:rPr>
        <w:t> </w:t>
      </w:r>
    </w:p>
    <w:p w:rsidR="00832F4D" w:rsidRPr="00832F4D" w:rsidRDefault="00832F4D" w:rsidP="00832F4D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32F4D">
        <w:rPr>
          <w:lang w:val="es-ES"/>
        </w:rPr>
        <w:t> </w:t>
      </w:r>
    </w:p>
    <w:p w:rsidR="00832F4D" w:rsidRPr="00832F4D" w:rsidRDefault="00832F4D" w:rsidP="00832F4D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32F4D">
        <w:rPr>
          <w:b/>
          <w:bCs/>
          <w:lang w:val="es-ES"/>
        </w:rPr>
        <w:t> </w:t>
      </w:r>
    </w:p>
    <w:p w:rsidR="00961BFA" w:rsidRPr="00832F4D" w:rsidRDefault="00961BFA">
      <w:pPr>
        <w:rPr>
          <w:rFonts w:cs="Times New Roman"/>
          <w:szCs w:val="24"/>
        </w:rPr>
      </w:pPr>
    </w:p>
    <w:sectPr w:rsidR="00961BFA" w:rsidRPr="00832F4D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4D"/>
    <w:rsid w:val="0029351E"/>
    <w:rsid w:val="00832F4D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00603D-7BED-4E72-BA5E-F006C08C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32F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3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2016-07-29T22:04:00Z</dcterms:created>
  <dcterms:modified xsi:type="dcterms:W3CDTF">2016-07-29T22:08:00Z</dcterms:modified>
</cp:coreProperties>
</file>